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附件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3：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申请毕业作品认定（免答辩）作品材料一览表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  </w:t>
      </w:r>
      <w:r>
        <w:rPr>
          <w:rFonts w:hint="eastAsia"/>
          <w:b/>
          <w:bCs/>
          <w:sz w:val="24"/>
          <w:szCs w:val="32"/>
          <w:lang w:eastAsia="zh-CN"/>
        </w:rPr>
        <w:t>专业：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        </w:t>
      </w:r>
      <w:r>
        <w:rPr>
          <w:rFonts w:hint="eastAsia"/>
          <w:b/>
          <w:bCs/>
          <w:sz w:val="24"/>
          <w:szCs w:val="32"/>
        </w:rPr>
        <w:t xml:space="preserve">班级：         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</w:t>
      </w:r>
      <w:r>
        <w:rPr>
          <w:rFonts w:hint="eastAsia"/>
          <w:b/>
          <w:bCs/>
          <w:sz w:val="24"/>
          <w:szCs w:val="32"/>
        </w:rPr>
        <w:t xml:space="preserve">学号：           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</w:t>
      </w:r>
      <w:r>
        <w:rPr>
          <w:rFonts w:hint="eastAsia"/>
          <w:b/>
          <w:bCs/>
          <w:sz w:val="24"/>
          <w:szCs w:val="32"/>
        </w:rPr>
        <w:t>姓名：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       </w:t>
      </w:r>
    </w:p>
    <w:tbl>
      <w:tblPr>
        <w:tblStyle w:val="3"/>
        <w:tblW w:w="15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3446"/>
        <w:gridCol w:w="1574"/>
        <w:gridCol w:w="1205"/>
        <w:gridCol w:w="2326"/>
        <w:gridCol w:w="2088"/>
        <w:gridCol w:w="1573"/>
        <w:gridCol w:w="1168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长度数量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发表或参赛参演情况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证明材料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填表说明：</w:t>
      </w: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eastAsia="zh-CN"/>
        </w:rPr>
        <w:t>“</w:t>
      </w:r>
      <w:r>
        <w:rPr>
          <w:rFonts w:hint="eastAsia"/>
        </w:rPr>
        <w:t>作品类别</w:t>
      </w:r>
      <w:r>
        <w:rPr>
          <w:rFonts w:hint="eastAsia"/>
          <w:lang w:eastAsia="zh-CN"/>
        </w:rPr>
        <w:t>”</w:t>
      </w:r>
      <w:r>
        <w:rPr>
          <w:rFonts w:hint="eastAsia"/>
        </w:rPr>
        <w:t>可以为：</w:t>
      </w:r>
      <w:r>
        <w:rPr>
          <w:rFonts w:hint="eastAsia"/>
          <w:lang w:eastAsia="zh-CN"/>
        </w:rPr>
        <w:t>消息、通讯、摄影图片</w:t>
      </w:r>
      <w:r>
        <w:rPr>
          <w:rFonts w:hint="eastAsia"/>
        </w:rPr>
        <w:t>、微电影、剧本等</w:t>
      </w:r>
      <w:r>
        <w:rPr>
          <w:rFonts w:hint="eastAsia"/>
          <w:lang w:eastAsia="zh-CN"/>
        </w:rPr>
        <w:t>，具体请参看《文化与传播学院关于将学生创作成果作为毕业论文（设计、创作）的暂行规定》</w:t>
      </w:r>
      <w:r>
        <w:rPr>
          <w:rFonts w:hint="eastAsia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2.“长度数量”可以是字数、时长、篇数，应具体注明，如2500字，15分钟36秒；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3.“发表或参赛参演情况”</w:t>
      </w:r>
      <w:r>
        <w:rPr>
          <w:rFonts w:hint="eastAsia"/>
        </w:rPr>
        <w:tab/>
      </w:r>
      <w:r>
        <w:rPr>
          <w:rFonts w:hint="eastAsia"/>
          <w:lang w:eastAsia="zh-CN"/>
        </w:rPr>
        <w:t>：要注明时间，比如“发表于《黄山日报》</w:t>
      </w:r>
      <w:r>
        <w:rPr>
          <w:rFonts w:hint="eastAsia"/>
          <w:lang w:val="en-US" w:eastAsia="zh-CN"/>
        </w:rPr>
        <w:t>2016年11月1日第2版</w:t>
      </w:r>
      <w:r>
        <w:rPr>
          <w:rFonts w:hint="eastAsia"/>
          <w:lang w:eastAsia="zh-CN"/>
        </w:rPr>
        <w:t>”，“</w:t>
      </w:r>
      <w:r>
        <w:rPr>
          <w:rFonts w:hint="eastAsia"/>
          <w:lang w:val="en-US" w:eastAsia="zh-CN"/>
        </w:rPr>
        <w:t>2016年4月参加大学生电影节比赛</w:t>
      </w:r>
      <w:r>
        <w:rPr>
          <w:rFonts w:hint="eastAsia"/>
          <w:lang w:eastAsia="zh-CN"/>
        </w:rPr>
        <w:t>”等；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4.“证明材料”：</w:t>
      </w:r>
      <w:r>
        <w:rPr>
          <w:rFonts w:hint="eastAsia"/>
          <w:b/>
          <w:bCs/>
          <w:lang w:val="en-US" w:eastAsia="zh-CN"/>
        </w:rPr>
        <w:t>每个作品都必须有证明材料</w:t>
      </w:r>
      <w:r>
        <w:rPr>
          <w:rFonts w:hint="eastAsia"/>
          <w:lang w:val="en-US" w:eastAsia="zh-CN"/>
        </w:rPr>
        <w:t>，证明材料</w:t>
      </w:r>
      <w:r>
        <w:rPr>
          <w:rFonts w:hint="eastAsia"/>
          <w:lang w:eastAsia="zh-CN"/>
        </w:rPr>
        <w:t>可以为作品复印件、网页截图、获奖证书复印件、单位出具的证明等，若情况特殊不能提供，必须附上专门的说明材料</w:t>
      </w:r>
      <w:r>
        <w:rPr>
          <w:rFonts w:hint="eastAsia"/>
          <w:lang w:val="en-US" w:eastAsia="zh-CN"/>
        </w:rPr>
        <w:t>。所有证明材料要按照表格序号顺序整理好，附在本表后面一起交</w:t>
      </w:r>
      <w:r>
        <w:rPr>
          <w:rFonts w:hint="eastAsia"/>
          <w:lang w:eastAsia="zh-CN"/>
        </w:rPr>
        <w:t>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5.本表要据实填写，没有的项目填“无”。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6.本表表格不够时可自行加行，</w:t>
      </w:r>
      <w:bookmarkStart w:id="0" w:name="_GoBack"/>
      <w:bookmarkEnd w:id="0"/>
      <w:r>
        <w:rPr>
          <w:rFonts w:hint="eastAsia"/>
          <w:lang w:val="en-US" w:eastAsia="zh-CN"/>
        </w:rPr>
        <w:t>打印时尽量控制在一页（可以把填表说明删除）。</w:t>
      </w:r>
    </w:p>
    <w:sectPr>
      <w:pgSz w:w="16838" w:h="11906" w:orient="landscape"/>
      <w:pgMar w:top="1180" w:right="898" w:bottom="846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5CFA"/>
    <w:rsid w:val="161E4FA2"/>
    <w:rsid w:val="1D8B3264"/>
    <w:rsid w:val="2B0C5CFA"/>
    <w:rsid w:val="31CB1565"/>
    <w:rsid w:val="64C30D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2017-04-28T08:43:00Z</dcterms:created>
  <dc:creator>Administrator</dc:creator>
  <cp:lastModifiedBy>Administrator</cp:lastModifiedBy>
  <dcterms:modified xsi:type="dcterms:W3CDTF">2017-05-11T08:42:05Z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